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15" w:rsidRDefault="00CB6A7C">
      <w:r>
        <w:rPr>
          <w:rFonts w:hint="eastAsia"/>
          <w:noProof/>
        </w:rPr>
        <w:drawing>
          <wp:inline distT="0" distB="0" distL="114300" distR="114300">
            <wp:extent cx="5271770" cy="488950"/>
            <wp:effectExtent l="0" t="0" r="1270" b="13970"/>
            <wp:docPr id="1" name="图片 1" descr="9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70-90"/>
                    <pic:cNvPicPr>
                      <a:picLocks noChangeAspect="1"/>
                    </pic:cNvPicPr>
                  </pic:nvPicPr>
                  <pic:blipFill>
                    <a:blip r:embed="rId8" cstate="print"/>
                    <a:stretch>
                      <a:fillRect/>
                    </a:stretch>
                  </pic:blipFill>
                  <pic:spPr>
                    <a:xfrm>
                      <a:off x="0" y="0"/>
                      <a:ext cx="5271770" cy="488950"/>
                    </a:xfrm>
                    <a:prstGeom prst="rect">
                      <a:avLst/>
                    </a:prstGeom>
                  </pic:spPr>
                </pic:pic>
              </a:graphicData>
            </a:graphic>
          </wp:inline>
        </w:drawing>
      </w:r>
    </w:p>
    <w:p w:rsidR="00BD3715" w:rsidRDefault="00CB6A7C">
      <w:pPr>
        <w:jc w:val="center"/>
        <w:rPr>
          <w:rFonts w:ascii="华文细黑" w:eastAsia="华文细黑" w:hAnsi="华文细黑" w:cs="宋体"/>
          <w:b/>
          <w:kern w:val="0"/>
          <w:sz w:val="28"/>
          <w:szCs w:val="28"/>
        </w:rPr>
      </w:pPr>
      <w:proofErr w:type="spellStart"/>
      <w:r>
        <w:rPr>
          <w:rFonts w:ascii="华文细黑" w:eastAsia="华文细黑" w:hAnsi="华文细黑" w:cs="宋体"/>
          <w:b/>
          <w:kern w:val="0"/>
          <w:sz w:val="28"/>
          <w:szCs w:val="28"/>
        </w:rPr>
        <w:t>ChinaBio</w:t>
      </w:r>
      <w:proofErr w:type="spellEnd"/>
      <w:r>
        <w:rPr>
          <w:rFonts w:ascii="华文细黑" w:eastAsia="华文细黑" w:hAnsi="华文细黑"/>
          <w:b/>
          <w:sz w:val="28"/>
          <w:szCs w:val="28"/>
        </w:rPr>
        <w:t>®</w:t>
      </w:r>
      <w:r>
        <w:rPr>
          <w:rFonts w:ascii="华文细黑" w:eastAsia="华文细黑" w:hAnsi="华文细黑" w:cs="宋体"/>
          <w:b/>
          <w:kern w:val="0"/>
          <w:sz w:val="28"/>
          <w:szCs w:val="28"/>
        </w:rPr>
        <w:t>合作论坛201</w:t>
      </w:r>
      <w:r>
        <w:rPr>
          <w:rFonts w:ascii="华文细黑" w:eastAsia="华文细黑" w:hAnsi="华文细黑" w:cs="宋体" w:hint="eastAsia"/>
          <w:b/>
          <w:kern w:val="0"/>
          <w:sz w:val="28"/>
          <w:szCs w:val="28"/>
        </w:rPr>
        <w:t>7</w:t>
      </w:r>
    </w:p>
    <w:p w:rsidR="00BD3715" w:rsidRDefault="00BD3715">
      <w:pPr>
        <w:pStyle w:val="a6"/>
        <w:shd w:val="clear" w:color="auto" w:fill="FFFFFF"/>
        <w:spacing w:before="0" w:beforeAutospacing="0" w:after="0" w:afterAutospacing="0"/>
        <w:rPr>
          <w:sz w:val="18"/>
          <w:szCs w:val="18"/>
        </w:rPr>
      </w:pPr>
    </w:p>
    <w:p w:rsidR="00BD3715" w:rsidRDefault="00CB6A7C">
      <w:pPr>
        <w:pStyle w:val="a6"/>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rPr>
        <w:t>时间：</w:t>
      </w:r>
      <w:r>
        <w:rPr>
          <w:rFonts w:asciiTheme="minorEastAsia" w:eastAsiaTheme="minorEastAsia" w:hAnsiTheme="minorEastAsia" w:cs="Arial"/>
        </w:rPr>
        <w:t>201</w:t>
      </w:r>
      <w:r>
        <w:rPr>
          <w:rFonts w:asciiTheme="minorEastAsia" w:eastAsiaTheme="minorEastAsia" w:hAnsiTheme="minorEastAsia" w:cs="Arial" w:hint="eastAsia"/>
        </w:rPr>
        <w:t>7</w:t>
      </w:r>
      <w:r>
        <w:rPr>
          <w:rFonts w:asciiTheme="minorEastAsia" w:eastAsiaTheme="minorEastAsia" w:hAnsiTheme="minorEastAsia"/>
        </w:rPr>
        <w:t>年</w:t>
      </w:r>
      <w:r>
        <w:rPr>
          <w:rFonts w:asciiTheme="minorEastAsia" w:eastAsiaTheme="minorEastAsia" w:hAnsiTheme="minorEastAsia" w:cs="Arial" w:hint="eastAsia"/>
        </w:rPr>
        <w:t>5</w:t>
      </w:r>
      <w:r>
        <w:rPr>
          <w:rFonts w:asciiTheme="minorEastAsia" w:eastAsiaTheme="minorEastAsia" w:hAnsiTheme="minorEastAsia"/>
        </w:rPr>
        <w:t>月</w:t>
      </w:r>
      <w:r>
        <w:rPr>
          <w:rFonts w:asciiTheme="minorEastAsia" w:eastAsiaTheme="minorEastAsia" w:hAnsiTheme="minorEastAsia" w:cs="Arial" w:hint="eastAsia"/>
        </w:rPr>
        <w:t>31</w:t>
      </w:r>
      <w:r>
        <w:rPr>
          <w:rFonts w:asciiTheme="minorEastAsia" w:eastAsiaTheme="minorEastAsia" w:hAnsiTheme="minorEastAsia" w:cs="Arial"/>
        </w:rPr>
        <w:t>-</w:t>
      </w:r>
      <w:r>
        <w:rPr>
          <w:rFonts w:asciiTheme="minorEastAsia" w:eastAsiaTheme="minorEastAsia" w:hAnsiTheme="minorEastAsia" w:cs="Arial" w:hint="eastAsia"/>
        </w:rPr>
        <w:t>6月1</w:t>
      </w:r>
      <w:r>
        <w:rPr>
          <w:rFonts w:asciiTheme="minorEastAsia" w:eastAsiaTheme="minorEastAsia" w:hAnsiTheme="minorEastAsia"/>
        </w:rPr>
        <w:t>日</w:t>
      </w:r>
    </w:p>
    <w:p w:rsidR="00BD3715" w:rsidRDefault="00CB6A7C">
      <w:pPr>
        <w:pStyle w:val="a6"/>
        <w:shd w:val="clear" w:color="auto" w:fill="FFFFFF"/>
        <w:spacing w:before="0" w:beforeAutospacing="0" w:after="0" w:afterAutospacing="0"/>
        <w:rPr>
          <w:rFonts w:asciiTheme="minorEastAsia" w:eastAsiaTheme="minorEastAsia" w:hAnsiTheme="minorEastAsia"/>
        </w:rPr>
      </w:pPr>
      <w:r>
        <w:rPr>
          <w:rFonts w:asciiTheme="minorEastAsia" w:eastAsiaTheme="minorEastAsia" w:hAnsiTheme="minorEastAsia"/>
        </w:rPr>
        <w:t>地点：</w:t>
      </w:r>
      <w:r>
        <w:rPr>
          <w:rFonts w:asciiTheme="minorEastAsia" w:eastAsiaTheme="minorEastAsia" w:hAnsiTheme="minorEastAsia" w:hint="eastAsia"/>
        </w:rPr>
        <w:t>珠海国际会议中心</w:t>
      </w:r>
    </w:p>
    <w:p w:rsidR="00BD3715" w:rsidRDefault="00CB6A7C">
      <w:pPr>
        <w:widowControl/>
        <w:jc w:val="left"/>
        <w:rPr>
          <w:rFonts w:asciiTheme="minorEastAsia" w:hAnsiTheme="minorEastAsia" w:cs="宋体"/>
          <w:kern w:val="0"/>
          <w:sz w:val="24"/>
          <w:szCs w:val="24"/>
        </w:rPr>
      </w:pPr>
      <w:r>
        <w:rPr>
          <w:rFonts w:asciiTheme="minorEastAsia" w:hAnsiTheme="minorEastAsia" w:cs="宋体"/>
          <w:kern w:val="0"/>
          <w:sz w:val="24"/>
          <w:szCs w:val="24"/>
        </w:rPr>
        <w:t>主办单位：</w:t>
      </w:r>
      <w:proofErr w:type="spellStart"/>
      <w:r>
        <w:rPr>
          <w:rFonts w:asciiTheme="minorEastAsia" w:hAnsiTheme="minorEastAsia" w:cs="宋体"/>
          <w:kern w:val="0"/>
          <w:sz w:val="24"/>
          <w:szCs w:val="24"/>
        </w:rPr>
        <w:t>ChinaBio</w:t>
      </w:r>
      <w:proofErr w:type="spellEnd"/>
      <w:r>
        <w:rPr>
          <w:rFonts w:asciiTheme="minorEastAsia" w:hAnsiTheme="minorEastAsia"/>
          <w:sz w:val="24"/>
          <w:szCs w:val="24"/>
        </w:rPr>
        <w:t>®</w:t>
      </w:r>
      <w:r>
        <w:rPr>
          <w:rFonts w:asciiTheme="minorEastAsia" w:hAnsiTheme="minorEastAsia" w:cs="宋体"/>
          <w:kern w:val="0"/>
          <w:sz w:val="24"/>
          <w:szCs w:val="24"/>
        </w:rPr>
        <w:t>, EBD Group</w:t>
      </w:r>
    </w:p>
    <w:p w:rsidR="00BD3715" w:rsidRDefault="00CB6A7C">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支持单位：上海市生物医药行业协会</w:t>
      </w:r>
    </w:p>
    <w:p w:rsidR="00BD3715" w:rsidRDefault="00CB6A7C">
      <w:pPr>
        <w:pStyle w:val="a6"/>
        <w:shd w:val="clear" w:color="auto" w:fill="FFFFFF"/>
        <w:spacing w:before="0" w:beforeAutospacing="0" w:after="0" w:afterAutospacing="0"/>
        <w:rPr>
          <w:rFonts w:asciiTheme="minorEastAsia" w:eastAsiaTheme="minorEastAsia" w:hAnsiTheme="minorEastAsia" w:cs="Arial"/>
        </w:rPr>
      </w:pPr>
      <w:r>
        <w:rPr>
          <w:rFonts w:asciiTheme="minorEastAsia" w:eastAsiaTheme="minorEastAsia" w:hAnsiTheme="minorEastAsia"/>
        </w:rPr>
        <w:t>网址：</w:t>
      </w:r>
      <w:hyperlink r:id="rId9" w:history="1">
        <w:r>
          <w:rPr>
            <w:rStyle w:val="aa"/>
            <w:rFonts w:asciiTheme="minorEastAsia" w:eastAsiaTheme="minorEastAsia" w:hAnsiTheme="minorEastAsia"/>
          </w:rPr>
          <w:t>www.CBPF2017.com</w:t>
        </w:r>
      </w:hyperlink>
    </w:p>
    <w:p w:rsidR="00BD3715" w:rsidRDefault="00BD3715">
      <w:pPr>
        <w:pStyle w:val="a6"/>
        <w:shd w:val="clear" w:color="auto" w:fill="FFFFFF"/>
        <w:spacing w:before="0" w:beforeAutospacing="0" w:after="0" w:afterAutospacing="0"/>
        <w:rPr>
          <w:rFonts w:asciiTheme="minorEastAsia" w:eastAsiaTheme="minorEastAsia" w:hAnsiTheme="minorEastAsia"/>
        </w:rPr>
      </w:pPr>
    </w:p>
    <w:p w:rsidR="00BD3715" w:rsidRDefault="00CB6A7C">
      <w:pPr>
        <w:widowControl/>
        <w:jc w:val="left"/>
        <w:rPr>
          <w:rFonts w:asciiTheme="minorEastAsia" w:hAnsiTheme="minorEastAsia" w:cs="宋体"/>
          <w:kern w:val="0"/>
          <w:sz w:val="24"/>
          <w:szCs w:val="24"/>
        </w:rPr>
      </w:pPr>
      <w:r>
        <w:rPr>
          <w:rFonts w:asciiTheme="minorEastAsia" w:hAnsiTheme="minorEastAsia" w:cs="宋体"/>
          <w:b/>
          <w:color w:val="FF0000"/>
          <w:kern w:val="0"/>
          <w:sz w:val="24"/>
          <w:szCs w:val="24"/>
        </w:rPr>
        <w:t>重要信息：</w:t>
      </w:r>
      <w:r>
        <w:rPr>
          <w:rFonts w:asciiTheme="minorEastAsia" w:hAnsiTheme="minorEastAsia" w:cs="宋体"/>
          <w:kern w:val="0"/>
          <w:sz w:val="24"/>
          <w:szCs w:val="24"/>
        </w:rPr>
        <w:t>本活动向</w:t>
      </w:r>
      <w:r>
        <w:rPr>
          <w:rFonts w:asciiTheme="minorEastAsia" w:hAnsiTheme="minorEastAsia" w:cs="宋体" w:hint="eastAsia"/>
          <w:kern w:val="0"/>
          <w:sz w:val="24"/>
          <w:szCs w:val="24"/>
        </w:rPr>
        <w:t>协会会员</w:t>
      </w:r>
      <w:r>
        <w:rPr>
          <w:rFonts w:asciiTheme="minorEastAsia" w:hAnsiTheme="minorEastAsia" w:cs="宋体"/>
          <w:kern w:val="0"/>
          <w:sz w:val="24"/>
          <w:szCs w:val="24"/>
        </w:rPr>
        <w:t>提供</w:t>
      </w:r>
      <w:r>
        <w:rPr>
          <w:rFonts w:asciiTheme="minorEastAsia" w:hAnsiTheme="minorEastAsia" w:cs="宋体" w:hint="eastAsia"/>
          <w:b/>
          <w:kern w:val="0"/>
          <w:sz w:val="24"/>
          <w:szCs w:val="24"/>
        </w:rPr>
        <w:t>八</w:t>
      </w:r>
      <w:r>
        <w:rPr>
          <w:rFonts w:asciiTheme="minorEastAsia" w:hAnsiTheme="minorEastAsia" w:cs="宋体"/>
          <w:b/>
          <w:kern w:val="0"/>
          <w:sz w:val="24"/>
          <w:szCs w:val="24"/>
        </w:rPr>
        <w:t>折优惠注册</w:t>
      </w:r>
      <w:r>
        <w:rPr>
          <w:rFonts w:asciiTheme="minorEastAsia" w:hAnsiTheme="minorEastAsia" w:cs="宋体" w:hint="eastAsia"/>
          <w:b/>
          <w:kern w:val="0"/>
          <w:sz w:val="24"/>
          <w:szCs w:val="24"/>
        </w:rPr>
        <w:t>，</w:t>
      </w:r>
      <w:r>
        <w:rPr>
          <w:rFonts w:asciiTheme="minorEastAsia" w:hAnsiTheme="minorEastAsia"/>
          <w:sz w:val="24"/>
          <w:szCs w:val="24"/>
        </w:rPr>
        <w:t>优惠代码</w:t>
      </w:r>
      <w:r>
        <w:rPr>
          <w:rFonts w:asciiTheme="minorEastAsia" w:hAnsiTheme="minorEastAsia" w:hint="eastAsia"/>
          <w:sz w:val="24"/>
          <w:szCs w:val="24"/>
        </w:rPr>
        <w:t>：</w:t>
      </w:r>
      <w:r>
        <w:rPr>
          <w:rFonts w:asciiTheme="minorEastAsia" w:hAnsiTheme="minorEastAsia"/>
          <w:sz w:val="24"/>
          <w:szCs w:val="24"/>
        </w:rPr>
        <w:t>SBIA20</w:t>
      </w:r>
    </w:p>
    <w:p w:rsidR="00BD3715" w:rsidRDefault="00BD3715">
      <w:pPr>
        <w:rPr>
          <w:rFonts w:asciiTheme="minorEastAsia" w:hAnsiTheme="minorEastAsia"/>
          <w:sz w:val="24"/>
          <w:szCs w:val="24"/>
        </w:rPr>
      </w:pPr>
    </w:p>
    <w:p w:rsidR="00BD3715" w:rsidRDefault="00CB6A7C">
      <w:pPr>
        <w:widowControl/>
        <w:spacing w:before="100" w:beforeAutospacing="1" w:after="100" w:afterAutospacing="1"/>
        <w:jc w:val="left"/>
        <w:rPr>
          <w:rFonts w:asciiTheme="minorEastAsia" w:hAnsiTheme="minorEastAsia" w:cs="宋体"/>
          <w:b/>
          <w:bCs/>
          <w:kern w:val="0"/>
          <w:sz w:val="24"/>
          <w:szCs w:val="24"/>
        </w:rPr>
      </w:pPr>
      <w:r>
        <w:rPr>
          <w:rFonts w:asciiTheme="minorEastAsia" w:hAnsiTheme="minorEastAsia" w:cs="宋体"/>
          <w:b/>
          <w:bCs/>
          <w:kern w:val="0"/>
          <w:sz w:val="24"/>
          <w:szCs w:val="24"/>
        </w:rPr>
        <w:t>关于本次会议</w:t>
      </w:r>
    </w:p>
    <w:p w:rsidR="00BD3715" w:rsidRDefault="00CB6A7C">
      <w:pPr>
        <w:widowControl/>
        <w:spacing w:before="100" w:beforeAutospacing="1" w:after="100" w:afterAutospacing="1"/>
        <w:jc w:val="left"/>
        <w:rPr>
          <w:rFonts w:asciiTheme="minorEastAsia" w:hAnsiTheme="minorEastAsia" w:cs="宋体"/>
          <w:kern w:val="0"/>
          <w:sz w:val="24"/>
          <w:szCs w:val="24"/>
        </w:rPr>
      </w:pPr>
      <w:proofErr w:type="spellStart"/>
      <w:r>
        <w:rPr>
          <w:rFonts w:asciiTheme="minorEastAsia" w:hAnsiTheme="minorEastAsia" w:cs="宋体"/>
          <w:kern w:val="0"/>
          <w:sz w:val="24"/>
          <w:szCs w:val="24"/>
        </w:rPr>
        <w:t>ChinaBio</w:t>
      </w:r>
      <w:proofErr w:type="spellEnd"/>
      <w:r>
        <w:rPr>
          <w:rFonts w:asciiTheme="minorEastAsia" w:hAnsiTheme="minorEastAsia" w:cs="宋体"/>
          <w:kern w:val="0"/>
          <w:sz w:val="24"/>
          <w:szCs w:val="24"/>
        </w:rPr>
        <w:t>®</w:t>
      </w:r>
      <w:r>
        <w:rPr>
          <w:rFonts w:asciiTheme="minorEastAsia" w:hAnsiTheme="minorEastAsia" w:cs="宋体" w:hint="eastAsia"/>
          <w:kern w:val="0"/>
          <w:sz w:val="24"/>
          <w:szCs w:val="24"/>
        </w:rPr>
        <w:t>合作论坛已经成为中国首屈一指的生命科学</w:t>
      </w:r>
      <w:bookmarkStart w:id="0" w:name="_GoBack"/>
      <w:bookmarkEnd w:id="0"/>
      <w:r>
        <w:rPr>
          <w:rFonts w:asciiTheme="minorEastAsia" w:hAnsiTheme="minorEastAsia" w:cs="宋体" w:hint="eastAsia"/>
          <w:kern w:val="0"/>
          <w:sz w:val="24"/>
          <w:szCs w:val="24"/>
        </w:rPr>
        <w:t>合作会议。</w:t>
      </w:r>
      <w:r>
        <w:rPr>
          <w:rFonts w:asciiTheme="minorEastAsia" w:hAnsiTheme="minorEastAsia" w:cs="宋体"/>
          <w:kern w:val="0"/>
          <w:sz w:val="24"/>
          <w:szCs w:val="24"/>
        </w:rPr>
        <w:t>2016</w:t>
      </w:r>
      <w:r>
        <w:rPr>
          <w:rFonts w:asciiTheme="minorEastAsia" w:hAnsiTheme="minorEastAsia" w:cs="宋体" w:hint="eastAsia"/>
          <w:kern w:val="0"/>
          <w:sz w:val="24"/>
          <w:szCs w:val="24"/>
        </w:rPr>
        <w:t>年的合作论坛吸引了超过</w:t>
      </w:r>
      <w:r>
        <w:rPr>
          <w:rFonts w:asciiTheme="minorEastAsia" w:hAnsiTheme="minorEastAsia" w:cs="宋体"/>
          <w:kern w:val="0"/>
          <w:sz w:val="24"/>
          <w:szCs w:val="24"/>
        </w:rPr>
        <w:t>900</w:t>
      </w:r>
      <w:r>
        <w:rPr>
          <w:rFonts w:asciiTheme="minorEastAsia" w:hAnsiTheme="minorEastAsia" w:cs="宋体" w:hint="eastAsia"/>
          <w:kern w:val="0"/>
          <w:sz w:val="24"/>
          <w:szCs w:val="24"/>
        </w:rPr>
        <w:t>名来自世界各地的决策者，其中近</w:t>
      </w:r>
      <w:r>
        <w:rPr>
          <w:rFonts w:asciiTheme="minorEastAsia" w:hAnsiTheme="minorEastAsia" w:cs="宋体"/>
          <w:kern w:val="0"/>
          <w:sz w:val="24"/>
          <w:szCs w:val="24"/>
        </w:rPr>
        <w:t>300</w:t>
      </w:r>
      <w:r>
        <w:rPr>
          <w:rFonts w:asciiTheme="minorEastAsia" w:hAnsiTheme="minorEastAsia" w:cs="宋体" w:hint="eastAsia"/>
          <w:kern w:val="0"/>
          <w:sz w:val="24"/>
          <w:szCs w:val="24"/>
        </w:rPr>
        <w:t>人来自美国和欧洲，</w:t>
      </w:r>
      <w:r>
        <w:rPr>
          <w:rFonts w:asciiTheme="minorEastAsia" w:hAnsiTheme="minorEastAsia" w:cs="宋体"/>
          <w:kern w:val="0"/>
          <w:sz w:val="24"/>
          <w:szCs w:val="24"/>
        </w:rPr>
        <w:t>600</w:t>
      </w:r>
      <w:r>
        <w:rPr>
          <w:rFonts w:asciiTheme="minorEastAsia" w:hAnsiTheme="minorEastAsia" w:cs="宋体" w:hint="eastAsia"/>
          <w:kern w:val="0"/>
          <w:sz w:val="24"/>
          <w:szCs w:val="24"/>
        </w:rPr>
        <w:t>人来自中国。</w:t>
      </w:r>
      <w:r>
        <w:rPr>
          <w:rFonts w:asciiTheme="minorEastAsia" w:hAnsiTheme="minorEastAsia" w:cs="宋体"/>
          <w:kern w:val="0"/>
          <w:sz w:val="24"/>
          <w:szCs w:val="24"/>
        </w:rPr>
        <w:t>2017</w:t>
      </w:r>
      <w:r>
        <w:rPr>
          <w:rFonts w:asciiTheme="minorEastAsia" w:hAnsiTheme="minorEastAsia" w:cs="宋体" w:hint="eastAsia"/>
          <w:kern w:val="0"/>
          <w:sz w:val="24"/>
          <w:szCs w:val="24"/>
        </w:rPr>
        <w:t>年</w:t>
      </w:r>
      <w:r>
        <w:rPr>
          <w:rFonts w:asciiTheme="minorEastAsia" w:hAnsiTheme="minorEastAsia" w:cs="宋体"/>
          <w:kern w:val="0"/>
          <w:sz w:val="24"/>
          <w:szCs w:val="24"/>
        </w:rPr>
        <w:t>5</w:t>
      </w:r>
      <w:r>
        <w:rPr>
          <w:rFonts w:asciiTheme="minorEastAsia" w:hAnsiTheme="minorEastAsia" w:cs="宋体" w:hint="eastAsia"/>
          <w:kern w:val="0"/>
          <w:sz w:val="24"/>
          <w:szCs w:val="24"/>
        </w:rPr>
        <w:t>月</w:t>
      </w:r>
      <w:r>
        <w:rPr>
          <w:rFonts w:asciiTheme="minorEastAsia" w:hAnsiTheme="minorEastAsia" w:cs="宋体"/>
          <w:kern w:val="0"/>
          <w:sz w:val="24"/>
          <w:szCs w:val="24"/>
        </w:rPr>
        <w:t>31</w:t>
      </w:r>
      <w:r>
        <w:rPr>
          <w:rFonts w:asciiTheme="minorEastAsia" w:hAnsiTheme="minorEastAsia" w:cs="宋体" w:hint="eastAsia"/>
          <w:kern w:val="0"/>
          <w:sz w:val="24"/>
          <w:szCs w:val="24"/>
        </w:rPr>
        <w:t>日至</w:t>
      </w:r>
      <w:r>
        <w:rPr>
          <w:rFonts w:asciiTheme="minorEastAsia" w:hAnsiTheme="minorEastAsia" w:cs="宋体"/>
          <w:kern w:val="0"/>
          <w:sz w:val="24"/>
          <w:szCs w:val="24"/>
        </w:rPr>
        <w:t>6</w:t>
      </w:r>
      <w:r>
        <w:rPr>
          <w:rFonts w:asciiTheme="minorEastAsia" w:hAnsiTheme="minorEastAsia" w:cs="宋体" w:hint="eastAsia"/>
          <w:kern w:val="0"/>
          <w:sz w:val="24"/>
          <w:szCs w:val="24"/>
        </w:rPr>
        <w:t>月</w:t>
      </w:r>
      <w:r>
        <w:rPr>
          <w:rFonts w:asciiTheme="minorEastAsia" w:hAnsiTheme="minorEastAsia" w:cs="宋体"/>
          <w:kern w:val="0"/>
          <w:sz w:val="24"/>
          <w:szCs w:val="24"/>
        </w:rPr>
        <w:t>1</w:t>
      </w:r>
      <w:r>
        <w:rPr>
          <w:rFonts w:asciiTheme="minorEastAsia" w:hAnsiTheme="minorEastAsia" w:cs="宋体" w:hint="eastAsia"/>
          <w:kern w:val="0"/>
          <w:sz w:val="24"/>
          <w:szCs w:val="24"/>
        </w:rPr>
        <w:t>日，第九届合作论坛将首次在珠海</w:t>
      </w:r>
      <w:r w:rsidR="003E22B0">
        <w:rPr>
          <w:rFonts w:asciiTheme="minorEastAsia" w:hAnsiTheme="minorEastAsia" w:cs="宋体" w:hint="eastAsia"/>
          <w:kern w:val="0"/>
          <w:sz w:val="24"/>
          <w:szCs w:val="24"/>
        </w:rPr>
        <w:t>——</w:t>
      </w:r>
      <w:r>
        <w:rPr>
          <w:rFonts w:asciiTheme="minorEastAsia" w:hAnsiTheme="minorEastAsia" w:cs="宋体" w:hint="eastAsia"/>
          <w:kern w:val="0"/>
          <w:sz w:val="24"/>
          <w:szCs w:val="24"/>
        </w:rPr>
        <w:t>一个新兴的华南生命科学中心</w:t>
      </w:r>
      <w:r w:rsidR="003E22B0">
        <w:rPr>
          <w:rFonts w:asciiTheme="minorEastAsia" w:hAnsiTheme="minorEastAsia" w:cs="宋体" w:hint="eastAsia"/>
          <w:kern w:val="0"/>
          <w:sz w:val="24"/>
          <w:szCs w:val="24"/>
        </w:rPr>
        <w:t>举行</w:t>
      </w:r>
      <w:r>
        <w:rPr>
          <w:rFonts w:asciiTheme="minorEastAsia" w:hAnsiTheme="minorEastAsia" w:cs="宋体" w:hint="eastAsia"/>
          <w:kern w:val="0"/>
          <w:sz w:val="24"/>
          <w:szCs w:val="24"/>
        </w:rPr>
        <w:t>。珠海将大量的资金和资源投入生命科学产业，包括建立国家的最先进的金湾生物医药园、</w:t>
      </w:r>
      <w:r>
        <w:rPr>
          <w:rFonts w:asciiTheme="minorEastAsia" w:hAnsiTheme="minorEastAsia" w:cs="宋体"/>
          <w:kern w:val="0"/>
          <w:sz w:val="24"/>
          <w:szCs w:val="24"/>
        </w:rPr>
        <w:t>250000</w:t>
      </w:r>
      <w:r>
        <w:rPr>
          <w:rFonts w:asciiTheme="minorEastAsia" w:hAnsiTheme="minorEastAsia" w:cs="宋体" w:hint="eastAsia"/>
          <w:kern w:val="0"/>
          <w:sz w:val="24"/>
          <w:szCs w:val="24"/>
        </w:rPr>
        <w:t>平方米的孵化器、以及研发和生产设施。</w:t>
      </w:r>
      <w:proofErr w:type="spellStart"/>
      <w:r>
        <w:rPr>
          <w:rFonts w:asciiTheme="minorEastAsia" w:hAnsiTheme="minorEastAsia" w:cs="宋体"/>
          <w:kern w:val="0"/>
          <w:sz w:val="24"/>
          <w:szCs w:val="24"/>
        </w:rPr>
        <w:t>ChinaBio</w:t>
      </w:r>
      <w:proofErr w:type="spellEnd"/>
      <w:r>
        <w:rPr>
          <w:rFonts w:asciiTheme="minorEastAsia" w:hAnsiTheme="minorEastAsia" w:cs="宋体" w:hint="eastAsia"/>
          <w:kern w:val="0"/>
          <w:sz w:val="24"/>
          <w:szCs w:val="24"/>
        </w:rPr>
        <w:t>会议引入</w:t>
      </w:r>
      <w:r>
        <w:rPr>
          <w:rFonts w:asciiTheme="minorEastAsia" w:hAnsiTheme="minorEastAsia" w:cs="宋体"/>
          <w:kern w:val="0"/>
          <w:sz w:val="24"/>
          <w:szCs w:val="24"/>
        </w:rPr>
        <w:t>EBD</w:t>
      </w:r>
      <w:r>
        <w:rPr>
          <w:rFonts w:asciiTheme="minorEastAsia" w:hAnsiTheme="minorEastAsia" w:cs="宋体" w:hint="eastAsia"/>
          <w:kern w:val="0"/>
          <w:sz w:val="24"/>
          <w:szCs w:val="24"/>
        </w:rPr>
        <w:t>集团</w:t>
      </w:r>
      <w:proofErr w:type="spellStart"/>
      <w:r>
        <w:rPr>
          <w:rFonts w:asciiTheme="minorEastAsia" w:hAnsiTheme="minorEastAsia" w:cs="宋体"/>
          <w:kern w:val="0"/>
          <w:sz w:val="24"/>
          <w:szCs w:val="24"/>
        </w:rPr>
        <w:t>partneringONE</w:t>
      </w:r>
      <w:proofErr w:type="spellEnd"/>
      <w:r>
        <w:rPr>
          <w:rFonts w:asciiTheme="minorEastAsia" w:hAnsiTheme="minorEastAsia" w:cs="宋体"/>
          <w:kern w:val="0"/>
          <w:sz w:val="24"/>
          <w:szCs w:val="24"/>
        </w:rPr>
        <w:t>®</w:t>
      </w:r>
      <w:r>
        <w:rPr>
          <w:rFonts w:asciiTheme="minorEastAsia" w:hAnsiTheme="minorEastAsia" w:cs="宋体" w:hint="eastAsia"/>
          <w:kern w:val="0"/>
          <w:sz w:val="24"/>
          <w:szCs w:val="24"/>
        </w:rPr>
        <w:t>合作系统，使代表们更加有效地和其他生命科学产业链上的公司进行一对一的会谈。</w:t>
      </w:r>
      <w:r>
        <w:rPr>
          <w:rFonts w:asciiTheme="minorEastAsia" w:hAnsiTheme="minorEastAsia" w:cs="宋体"/>
          <w:kern w:val="0"/>
          <w:sz w:val="24"/>
          <w:szCs w:val="24"/>
        </w:rPr>
        <w:t>2017</w:t>
      </w:r>
      <w:r>
        <w:rPr>
          <w:rFonts w:asciiTheme="minorEastAsia" w:hAnsiTheme="minorEastAsia" w:cs="宋体" w:hint="eastAsia"/>
          <w:kern w:val="0"/>
          <w:sz w:val="24"/>
          <w:szCs w:val="24"/>
        </w:rPr>
        <w:t>年</w:t>
      </w:r>
      <w:r>
        <w:rPr>
          <w:rFonts w:asciiTheme="minorEastAsia" w:hAnsiTheme="minorEastAsia" w:cs="宋体"/>
          <w:kern w:val="0"/>
          <w:sz w:val="24"/>
          <w:szCs w:val="24"/>
        </w:rPr>
        <w:t>5</w:t>
      </w:r>
      <w:r>
        <w:rPr>
          <w:rFonts w:asciiTheme="minorEastAsia" w:hAnsiTheme="minorEastAsia" w:cs="宋体" w:hint="eastAsia"/>
          <w:kern w:val="0"/>
          <w:sz w:val="24"/>
          <w:szCs w:val="24"/>
        </w:rPr>
        <w:t>月</w:t>
      </w:r>
      <w:r>
        <w:rPr>
          <w:rFonts w:asciiTheme="minorEastAsia" w:hAnsiTheme="minorEastAsia" w:cs="宋体"/>
          <w:kern w:val="0"/>
          <w:sz w:val="24"/>
          <w:szCs w:val="24"/>
        </w:rPr>
        <w:t>31</w:t>
      </w:r>
      <w:r>
        <w:rPr>
          <w:rFonts w:asciiTheme="minorEastAsia" w:hAnsiTheme="minorEastAsia" w:cs="宋体" w:hint="eastAsia"/>
          <w:kern w:val="0"/>
          <w:sz w:val="24"/>
          <w:szCs w:val="24"/>
        </w:rPr>
        <w:t>日至</w:t>
      </w:r>
      <w:r>
        <w:rPr>
          <w:rFonts w:asciiTheme="minorEastAsia" w:hAnsiTheme="minorEastAsia" w:cs="宋体"/>
          <w:kern w:val="0"/>
          <w:sz w:val="24"/>
          <w:szCs w:val="24"/>
        </w:rPr>
        <w:t>6</w:t>
      </w:r>
      <w:r>
        <w:rPr>
          <w:rFonts w:asciiTheme="minorEastAsia" w:hAnsiTheme="minorEastAsia" w:cs="宋体" w:hint="eastAsia"/>
          <w:kern w:val="0"/>
          <w:sz w:val="24"/>
          <w:szCs w:val="24"/>
        </w:rPr>
        <w:t>月</w:t>
      </w:r>
      <w:r>
        <w:rPr>
          <w:rFonts w:asciiTheme="minorEastAsia" w:hAnsiTheme="minorEastAsia" w:cs="宋体"/>
          <w:kern w:val="0"/>
          <w:sz w:val="24"/>
          <w:szCs w:val="24"/>
        </w:rPr>
        <w:t>1</w:t>
      </w:r>
      <w:r w:rsidR="003E22B0">
        <w:rPr>
          <w:rFonts w:asciiTheme="minorEastAsia" w:hAnsiTheme="minorEastAsia" w:cs="宋体" w:hint="eastAsia"/>
          <w:kern w:val="0"/>
          <w:sz w:val="24"/>
          <w:szCs w:val="24"/>
        </w:rPr>
        <w:t>日加入</w:t>
      </w:r>
      <w:proofErr w:type="spellStart"/>
      <w:r>
        <w:rPr>
          <w:rFonts w:asciiTheme="minorEastAsia" w:hAnsiTheme="minorEastAsia" w:cs="宋体"/>
          <w:kern w:val="0"/>
          <w:sz w:val="24"/>
          <w:szCs w:val="24"/>
        </w:rPr>
        <w:t>ChinaBio</w:t>
      </w:r>
      <w:proofErr w:type="spellEnd"/>
      <w:r>
        <w:rPr>
          <w:rFonts w:asciiTheme="minorEastAsia" w:hAnsiTheme="minorEastAsia" w:cs="宋体"/>
          <w:kern w:val="0"/>
          <w:sz w:val="24"/>
          <w:szCs w:val="24"/>
        </w:rPr>
        <w:t>®</w:t>
      </w:r>
      <w:r>
        <w:rPr>
          <w:rFonts w:asciiTheme="minorEastAsia" w:hAnsiTheme="minorEastAsia" w:cs="宋体" w:hint="eastAsia"/>
          <w:kern w:val="0"/>
          <w:sz w:val="24"/>
          <w:szCs w:val="24"/>
        </w:rPr>
        <w:t>合作论坛，和众多来自世界各地的生物技术和制药公司的领导人以及数百名中国的开发技术人员在珠海进行为期两天的交流合作吧！</w:t>
      </w:r>
    </w:p>
    <w:p w:rsidR="00BD3715" w:rsidRDefault="00CB6A7C">
      <w:pPr>
        <w:widowControl/>
        <w:spacing w:before="100" w:beforeAutospacing="1" w:after="100" w:afterAutospacing="1"/>
        <w:jc w:val="left"/>
        <w:rPr>
          <w:rFonts w:asciiTheme="minorEastAsia" w:hAnsiTheme="minorEastAsia" w:cs="宋体"/>
          <w:kern w:val="0"/>
          <w:sz w:val="24"/>
          <w:szCs w:val="24"/>
        </w:rPr>
      </w:pPr>
      <w:r>
        <w:rPr>
          <w:rFonts w:asciiTheme="minorEastAsia" w:hAnsiTheme="minorEastAsia" w:cs="宋体" w:hint="eastAsia"/>
          <w:b/>
          <w:bCs/>
          <w:kern w:val="0"/>
          <w:sz w:val="24"/>
          <w:szCs w:val="24"/>
        </w:rPr>
        <w:t>参加本次论坛您将遇到谁？</w:t>
      </w:r>
    </w:p>
    <w:p w:rsidR="00BD3715" w:rsidRDefault="00CB6A7C">
      <w:pPr>
        <w:widowControl/>
        <w:numPr>
          <w:ilvl w:val="0"/>
          <w:numId w:val="1"/>
        </w:numPr>
        <w:spacing w:before="100" w:beforeAutospacing="1" w:after="100" w:afterAutospacing="1"/>
        <w:jc w:val="left"/>
        <w:rPr>
          <w:rFonts w:asciiTheme="minorEastAsia" w:hAnsiTheme="minorEastAsia" w:cs="宋体"/>
          <w:kern w:val="0"/>
          <w:sz w:val="24"/>
          <w:szCs w:val="24"/>
        </w:rPr>
      </w:pPr>
      <w:r>
        <w:rPr>
          <w:rFonts w:asciiTheme="minorEastAsia" w:hAnsiTheme="minorEastAsia" w:cs="宋体"/>
          <w:kern w:val="0"/>
          <w:sz w:val="24"/>
          <w:szCs w:val="24"/>
        </w:rPr>
        <w:t>全球生物技术和医药公司的高管和业务发展主管</w:t>
      </w:r>
    </w:p>
    <w:p w:rsidR="00BD3715" w:rsidRDefault="00CB6A7C">
      <w:pPr>
        <w:widowControl/>
        <w:numPr>
          <w:ilvl w:val="0"/>
          <w:numId w:val="1"/>
        </w:numPr>
        <w:spacing w:before="100" w:beforeAutospacing="1" w:after="100" w:afterAutospacing="1"/>
        <w:jc w:val="left"/>
        <w:rPr>
          <w:rFonts w:asciiTheme="minorEastAsia" w:hAnsiTheme="minorEastAsia" w:cs="宋体"/>
          <w:kern w:val="0"/>
          <w:sz w:val="24"/>
          <w:szCs w:val="24"/>
        </w:rPr>
      </w:pPr>
      <w:r>
        <w:rPr>
          <w:rFonts w:asciiTheme="minorEastAsia" w:hAnsiTheme="minorEastAsia" w:cs="宋体"/>
          <w:kern w:val="0"/>
          <w:sz w:val="24"/>
          <w:szCs w:val="24"/>
        </w:rPr>
        <w:t>中国生物技术高管和创业者</w:t>
      </w:r>
    </w:p>
    <w:p w:rsidR="00BD3715" w:rsidRDefault="00CB6A7C">
      <w:pPr>
        <w:widowControl/>
        <w:numPr>
          <w:ilvl w:val="0"/>
          <w:numId w:val="1"/>
        </w:numPr>
        <w:spacing w:before="100" w:beforeAutospacing="1" w:after="100" w:afterAutospacing="1"/>
        <w:jc w:val="left"/>
        <w:rPr>
          <w:rFonts w:asciiTheme="minorEastAsia" w:hAnsiTheme="minorEastAsia" w:cs="宋体"/>
          <w:kern w:val="0"/>
          <w:sz w:val="24"/>
          <w:szCs w:val="24"/>
        </w:rPr>
      </w:pPr>
      <w:r>
        <w:rPr>
          <w:rFonts w:asciiTheme="minorEastAsia" w:hAnsiTheme="minorEastAsia" w:cs="Arial"/>
          <w:kern w:val="0"/>
          <w:sz w:val="24"/>
          <w:szCs w:val="24"/>
        </w:rPr>
        <w:t>CRO</w:t>
      </w:r>
      <w:r w:rsidR="003E22B0">
        <w:rPr>
          <w:rFonts w:asciiTheme="minorEastAsia" w:hAnsiTheme="minorEastAsia" w:cs="Arial"/>
          <w:kern w:val="0"/>
          <w:sz w:val="24"/>
          <w:szCs w:val="24"/>
        </w:rPr>
        <w:t>/</w:t>
      </w:r>
      <w:r>
        <w:rPr>
          <w:rFonts w:asciiTheme="minorEastAsia" w:hAnsiTheme="minorEastAsia" w:cs="Arial"/>
          <w:kern w:val="0"/>
          <w:sz w:val="24"/>
          <w:szCs w:val="24"/>
        </w:rPr>
        <w:t>CMO(</w:t>
      </w:r>
      <w:r>
        <w:rPr>
          <w:rFonts w:asciiTheme="minorEastAsia" w:hAnsiTheme="minorEastAsia" w:cs="宋体"/>
          <w:kern w:val="0"/>
          <w:sz w:val="24"/>
          <w:szCs w:val="24"/>
        </w:rPr>
        <w:t>合同外包研究和生产机构</w:t>
      </w:r>
      <w:r>
        <w:rPr>
          <w:rFonts w:asciiTheme="minorEastAsia" w:hAnsiTheme="minorEastAsia" w:cs="Arial"/>
          <w:kern w:val="0"/>
          <w:sz w:val="24"/>
          <w:szCs w:val="24"/>
        </w:rPr>
        <w:t>)</w:t>
      </w:r>
    </w:p>
    <w:p w:rsidR="00BD3715" w:rsidRDefault="00CB6A7C">
      <w:pPr>
        <w:widowControl/>
        <w:numPr>
          <w:ilvl w:val="0"/>
          <w:numId w:val="1"/>
        </w:numPr>
        <w:spacing w:before="100" w:beforeAutospacing="1" w:after="100" w:afterAutospacing="1"/>
        <w:jc w:val="left"/>
        <w:rPr>
          <w:rFonts w:asciiTheme="minorEastAsia" w:hAnsiTheme="minorEastAsia" w:cs="宋体"/>
          <w:kern w:val="0"/>
          <w:sz w:val="24"/>
          <w:szCs w:val="24"/>
        </w:rPr>
      </w:pPr>
      <w:r>
        <w:rPr>
          <w:rFonts w:asciiTheme="minorEastAsia" w:hAnsiTheme="minorEastAsia" w:cs="宋体"/>
          <w:kern w:val="0"/>
          <w:sz w:val="24"/>
          <w:szCs w:val="24"/>
        </w:rPr>
        <w:t>风险投资商</w:t>
      </w:r>
    </w:p>
    <w:p w:rsidR="00BD3715" w:rsidRDefault="00CB6A7C">
      <w:pPr>
        <w:widowControl/>
        <w:numPr>
          <w:ilvl w:val="0"/>
          <w:numId w:val="1"/>
        </w:numPr>
        <w:spacing w:before="100" w:beforeAutospacing="1" w:after="100" w:afterAutospacing="1"/>
        <w:jc w:val="left"/>
        <w:rPr>
          <w:rFonts w:asciiTheme="minorEastAsia" w:hAnsiTheme="minorEastAsia" w:cs="宋体"/>
          <w:kern w:val="0"/>
          <w:sz w:val="24"/>
          <w:szCs w:val="24"/>
        </w:rPr>
      </w:pPr>
      <w:r>
        <w:rPr>
          <w:rFonts w:asciiTheme="minorEastAsia" w:hAnsiTheme="minorEastAsia" w:cs="宋体"/>
          <w:kern w:val="0"/>
          <w:sz w:val="24"/>
          <w:szCs w:val="24"/>
        </w:rPr>
        <w:t>来自中国领先科研机构和大学的研究人员</w:t>
      </w:r>
    </w:p>
    <w:p w:rsidR="00BD3715" w:rsidRDefault="00CB6A7C">
      <w:pPr>
        <w:widowControl/>
        <w:spacing w:before="100" w:beforeAutospacing="1" w:after="100" w:afterAutospacing="1"/>
        <w:jc w:val="left"/>
        <w:rPr>
          <w:rFonts w:asciiTheme="minorEastAsia" w:hAnsiTheme="minorEastAsia" w:cs="宋体"/>
          <w:kern w:val="0"/>
          <w:sz w:val="24"/>
          <w:szCs w:val="24"/>
        </w:rPr>
      </w:pPr>
      <w:proofErr w:type="spellStart"/>
      <w:r>
        <w:rPr>
          <w:rFonts w:asciiTheme="minorEastAsia" w:hAnsiTheme="minorEastAsia" w:cs="宋体"/>
          <w:kern w:val="0"/>
          <w:sz w:val="24"/>
          <w:szCs w:val="24"/>
        </w:rPr>
        <w:t>ChinaBio</w:t>
      </w:r>
      <w:proofErr w:type="spellEnd"/>
      <w:r>
        <w:rPr>
          <w:rFonts w:asciiTheme="minorEastAsia" w:hAnsiTheme="minorEastAsia" w:cs="宋体"/>
          <w:kern w:val="0"/>
          <w:sz w:val="24"/>
          <w:szCs w:val="24"/>
          <w:vertAlign w:val="superscript"/>
        </w:rPr>
        <w:t>®</w:t>
      </w:r>
      <w:r>
        <w:rPr>
          <w:rFonts w:asciiTheme="minorEastAsia" w:hAnsiTheme="minorEastAsia" w:cs="宋体"/>
          <w:kern w:val="0"/>
          <w:sz w:val="24"/>
          <w:szCs w:val="24"/>
        </w:rPr>
        <w:t>合作论坛超过1/3的参会者均为企业高层决策者，是在中国开始生命科学行业合作的绝佳平台。</w:t>
      </w:r>
    </w:p>
    <w:p w:rsidR="00BD3715" w:rsidRDefault="00CB6A7C">
      <w:pPr>
        <w:widowControl/>
        <w:spacing w:before="100" w:beforeAutospacing="1" w:after="100" w:afterAutospacing="1"/>
        <w:jc w:val="left"/>
        <w:rPr>
          <w:rFonts w:asciiTheme="minorEastAsia" w:hAnsiTheme="minorEastAsia" w:cs="宋体"/>
          <w:kern w:val="0"/>
          <w:sz w:val="24"/>
          <w:szCs w:val="24"/>
        </w:rPr>
      </w:pPr>
      <w:r>
        <w:rPr>
          <w:rFonts w:asciiTheme="minorEastAsia" w:hAnsiTheme="minorEastAsia" w:cs="宋体"/>
          <w:kern w:val="0"/>
          <w:sz w:val="24"/>
          <w:szCs w:val="24"/>
        </w:rPr>
        <w:t> </w:t>
      </w:r>
    </w:p>
    <w:p w:rsidR="00BD3715" w:rsidRDefault="00CB6A7C">
      <w:pPr>
        <w:widowControl/>
        <w:spacing w:before="100" w:beforeAutospacing="1" w:after="100" w:afterAutospacing="1"/>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大会</w:t>
      </w:r>
      <w:r>
        <w:rPr>
          <w:rFonts w:asciiTheme="minorEastAsia" w:hAnsiTheme="minorEastAsia" w:cs="宋体"/>
          <w:b/>
          <w:bCs/>
          <w:kern w:val="0"/>
          <w:sz w:val="24"/>
          <w:szCs w:val="24"/>
        </w:rPr>
        <w:t>注册信息</w:t>
      </w:r>
      <w:r>
        <w:rPr>
          <w:rFonts w:asciiTheme="minorEastAsia" w:hAnsiTheme="minorEastAsia" w:cs="宋体" w:hint="eastAsia"/>
          <w:b/>
          <w:bCs/>
          <w:kern w:val="0"/>
          <w:sz w:val="24"/>
          <w:szCs w:val="24"/>
        </w:rPr>
        <w:t>请查阅</w:t>
      </w:r>
      <w:r>
        <w:rPr>
          <w:rFonts w:asciiTheme="minorEastAsia" w:hAnsiTheme="minorEastAsia" w:cs="宋体"/>
          <w:b/>
          <w:bCs/>
          <w:kern w:val="0"/>
          <w:sz w:val="24"/>
          <w:szCs w:val="24"/>
        </w:rPr>
        <w:t>：</w:t>
      </w:r>
    </w:p>
    <w:p w:rsidR="00BD3715" w:rsidRDefault="00042509">
      <w:pPr>
        <w:widowControl/>
        <w:shd w:val="clear" w:color="auto" w:fill="FFFFFF"/>
        <w:jc w:val="left"/>
        <w:rPr>
          <w:rFonts w:asciiTheme="minorEastAsia" w:hAnsiTheme="minorEastAsia" w:cs="Arial"/>
          <w:color w:val="0000FF"/>
          <w:kern w:val="0"/>
          <w:sz w:val="24"/>
          <w:szCs w:val="24"/>
          <w:u w:val="single"/>
        </w:rPr>
      </w:pPr>
      <w:hyperlink r:id="rId10" w:history="1">
        <w:r w:rsidR="00CB6A7C">
          <w:rPr>
            <w:rStyle w:val="aa"/>
            <w:rFonts w:asciiTheme="minorEastAsia" w:hAnsiTheme="minorEastAsia" w:cs="Arial" w:hint="eastAsia"/>
            <w:kern w:val="0"/>
            <w:sz w:val="24"/>
            <w:szCs w:val="24"/>
          </w:rPr>
          <w:t>http://www.chinabio.com/events/CBPF2017/cn/generalregistration</w:t>
        </w:r>
      </w:hyperlink>
    </w:p>
    <w:p w:rsidR="00BD3715" w:rsidRDefault="00BD3715">
      <w:pPr>
        <w:rPr>
          <w:rFonts w:asciiTheme="minorEastAsia" w:hAnsiTheme="minorEastAsia"/>
          <w:sz w:val="24"/>
          <w:szCs w:val="24"/>
        </w:rPr>
      </w:pPr>
    </w:p>
    <w:p w:rsidR="00BD3715" w:rsidRDefault="00BD3715">
      <w:pPr>
        <w:rPr>
          <w:rFonts w:asciiTheme="minorEastAsia" w:hAnsiTheme="minorEastAsia"/>
          <w:sz w:val="24"/>
          <w:szCs w:val="24"/>
        </w:rPr>
      </w:pPr>
    </w:p>
    <w:p w:rsidR="00BD3715" w:rsidRDefault="00CB6A7C">
      <w:pPr>
        <w:rPr>
          <w:rFonts w:asciiTheme="minorEastAsia" w:hAnsiTheme="minorEastAsia" w:cs="Arial"/>
          <w:b/>
          <w:sz w:val="24"/>
          <w:szCs w:val="24"/>
        </w:rPr>
      </w:pPr>
      <w:r>
        <w:rPr>
          <w:rFonts w:asciiTheme="minorEastAsia" w:hAnsiTheme="minorEastAsia" w:cs="Arial" w:hint="eastAsia"/>
          <w:b/>
          <w:sz w:val="24"/>
          <w:szCs w:val="24"/>
        </w:rPr>
        <w:t>协会联系人：</w:t>
      </w:r>
    </w:p>
    <w:p w:rsidR="00BD3715" w:rsidRDefault="00CB6A7C">
      <w:pPr>
        <w:rPr>
          <w:rFonts w:asciiTheme="minorEastAsia" w:hAnsiTheme="minorEastAsia" w:cs="Arial"/>
          <w:sz w:val="24"/>
          <w:szCs w:val="24"/>
        </w:rPr>
      </w:pPr>
      <w:r>
        <w:rPr>
          <w:rFonts w:asciiTheme="minorEastAsia" w:hAnsiTheme="minorEastAsia" w:cs="Arial" w:hint="eastAsia"/>
          <w:sz w:val="24"/>
          <w:szCs w:val="24"/>
        </w:rPr>
        <w:t>陆赟、</w:t>
      </w:r>
      <w:r w:rsidR="003E22B0">
        <w:rPr>
          <w:rFonts w:asciiTheme="minorEastAsia" w:hAnsiTheme="minorEastAsia" w:cs="Arial" w:hint="eastAsia"/>
          <w:sz w:val="24"/>
          <w:szCs w:val="24"/>
        </w:rPr>
        <w:t>屠仕馨</w:t>
      </w:r>
    </w:p>
    <w:p w:rsidR="00BD3715" w:rsidRDefault="00CB6A7C">
      <w:pPr>
        <w:rPr>
          <w:rFonts w:asciiTheme="minorEastAsia" w:hAnsiTheme="minorEastAsia" w:cs="Arial"/>
          <w:sz w:val="24"/>
          <w:szCs w:val="24"/>
        </w:rPr>
      </w:pPr>
      <w:r>
        <w:rPr>
          <w:rFonts w:asciiTheme="minorEastAsia" w:hAnsiTheme="minorEastAsia" w:cs="Arial" w:hint="eastAsia"/>
          <w:sz w:val="24"/>
          <w:szCs w:val="24"/>
        </w:rPr>
        <w:t>电话：50803610</w:t>
      </w:r>
      <w:r w:rsidR="003E22B0">
        <w:rPr>
          <w:rFonts w:asciiTheme="minorEastAsia" w:hAnsiTheme="minorEastAsia" w:cs="Arial" w:hint="eastAsia"/>
          <w:sz w:val="24"/>
          <w:szCs w:val="24"/>
        </w:rPr>
        <w:t xml:space="preserve"> 50805584</w:t>
      </w:r>
    </w:p>
    <w:p w:rsidR="00BD3715" w:rsidRDefault="00CB6A7C">
      <w:pPr>
        <w:rPr>
          <w:rFonts w:asciiTheme="minorEastAsia" w:hAnsiTheme="minorEastAsia" w:cs="Arial"/>
          <w:sz w:val="24"/>
          <w:szCs w:val="24"/>
        </w:rPr>
      </w:pPr>
      <w:r>
        <w:rPr>
          <w:rFonts w:asciiTheme="minorEastAsia" w:hAnsiTheme="minorEastAsia" w:cs="Arial"/>
          <w:sz w:val="24"/>
          <w:szCs w:val="24"/>
        </w:rPr>
        <w:t>传真：</w:t>
      </w:r>
      <w:r>
        <w:rPr>
          <w:rFonts w:asciiTheme="minorEastAsia" w:hAnsiTheme="minorEastAsia" w:cs="Arial" w:hint="eastAsia"/>
          <w:sz w:val="24"/>
          <w:szCs w:val="24"/>
        </w:rPr>
        <w:t>50805641</w:t>
      </w:r>
    </w:p>
    <w:p w:rsidR="00BD3715" w:rsidRDefault="00CB6A7C">
      <w:pPr>
        <w:rPr>
          <w:rFonts w:asciiTheme="minorEastAsia" w:hAnsiTheme="minorEastAsia" w:cs="Arial"/>
          <w:sz w:val="24"/>
          <w:szCs w:val="24"/>
        </w:rPr>
      </w:pPr>
      <w:r>
        <w:rPr>
          <w:rFonts w:asciiTheme="minorEastAsia" w:hAnsiTheme="minorEastAsia" w:cs="Arial"/>
          <w:sz w:val="24"/>
          <w:szCs w:val="24"/>
        </w:rPr>
        <w:t>Email:</w:t>
      </w:r>
      <w:r>
        <w:rPr>
          <w:rFonts w:asciiTheme="minorEastAsia" w:hAnsiTheme="minorEastAsia" w:cs="Arial" w:hint="eastAsia"/>
          <w:sz w:val="24"/>
          <w:szCs w:val="24"/>
        </w:rPr>
        <w:t xml:space="preserve"> sbia@siba.org.cn</w:t>
      </w:r>
    </w:p>
    <w:p w:rsidR="00BD3715" w:rsidRDefault="00BD3715">
      <w:pPr>
        <w:rPr>
          <w:rFonts w:asciiTheme="minorEastAsia" w:hAnsiTheme="minorEastAsia" w:cs="Arial"/>
          <w:sz w:val="24"/>
          <w:szCs w:val="24"/>
        </w:rPr>
      </w:pPr>
    </w:p>
    <w:p w:rsidR="00BD3715" w:rsidRDefault="00CB6A7C">
      <w:pPr>
        <w:rPr>
          <w:rFonts w:asciiTheme="minorEastAsia" w:hAnsiTheme="minorEastAsia" w:cs="Arial"/>
          <w:b/>
          <w:sz w:val="24"/>
          <w:szCs w:val="24"/>
        </w:rPr>
      </w:pPr>
      <w:proofErr w:type="spellStart"/>
      <w:r>
        <w:rPr>
          <w:rFonts w:asciiTheme="minorEastAsia" w:hAnsiTheme="minorEastAsia" w:cs="Arial"/>
          <w:b/>
          <w:sz w:val="24"/>
          <w:szCs w:val="24"/>
        </w:rPr>
        <w:t>ChinaBio</w:t>
      </w:r>
      <w:proofErr w:type="spellEnd"/>
      <w:r>
        <w:rPr>
          <w:rFonts w:asciiTheme="minorEastAsia" w:hAnsiTheme="minorEastAsia" w:cs="Arial"/>
          <w:b/>
          <w:sz w:val="24"/>
          <w:szCs w:val="24"/>
        </w:rPr>
        <w:t>®</w:t>
      </w:r>
      <w:r>
        <w:rPr>
          <w:rFonts w:asciiTheme="minorEastAsia" w:hAnsiTheme="minorEastAsia" w:cs="Arial" w:hint="eastAsia"/>
          <w:b/>
          <w:sz w:val="24"/>
          <w:szCs w:val="24"/>
        </w:rPr>
        <w:t>联系人：</w:t>
      </w:r>
    </w:p>
    <w:p w:rsidR="00BD3715" w:rsidRDefault="00CB6A7C">
      <w:pPr>
        <w:rPr>
          <w:rFonts w:asciiTheme="minorEastAsia" w:hAnsiTheme="minorEastAsia" w:cs="宋体"/>
          <w:kern w:val="0"/>
          <w:sz w:val="24"/>
          <w:szCs w:val="24"/>
        </w:rPr>
      </w:pPr>
      <w:r>
        <w:rPr>
          <w:rFonts w:asciiTheme="minorEastAsia" w:hAnsiTheme="minorEastAsia" w:cs="宋体" w:hint="eastAsia"/>
          <w:kern w:val="0"/>
          <w:sz w:val="24"/>
          <w:szCs w:val="24"/>
        </w:rPr>
        <w:t>Henry Ye</w:t>
      </w:r>
    </w:p>
    <w:p w:rsidR="00BD3715" w:rsidRDefault="00CB6A7C">
      <w:pPr>
        <w:rPr>
          <w:rFonts w:asciiTheme="minorEastAsia" w:hAnsiTheme="minorEastAsia" w:cs="宋体"/>
          <w:kern w:val="0"/>
          <w:sz w:val="24"/>
          <w:szCs w:val="24"/>
        </w:rPr>
      </w:pPr>
      <w:proofErr w:type="spellStart"/>
      <w:r>
        <w:rPr>
          <w:rFonts w:asciiTheme="minorEastAsia" w:hAnsiTheme="minorEastAsia" w:cs="宋体"/>
          <w:kern w:val="0"/>
          <w:sz w:val="24"/>
          <w:szCs w:val="24"/>
        </w:rPr>
        <w:t>ChinaBio</w:t>
      </w:r>
      <w:proofErr w:type="spellEnd"/>
      <w:r>
        <w:rPr>
          <w:rFonts w:asciiTheme="minorEastAsia" w:hAnsiTheme="minorEastAsia" w:cs="宋体"/>
          <w:i/>
          <w:iCs/>
          <w:kern w:val="0"/>
          <w:sz w:val="24"/>
          <w:szCs w:val="24"/>
        </w:rPr>
        <w:t>®</w:t>
      </w:r>
      <w:r>
        <w:rPr>
          <w:rFonts w:asciiTheme="minorEastAsia" w:hAnsiTheme="minorEastAsia" w:cs="宋体"/>
          <w:kern w:val="0"/>
          <w:sz w:val="24"/>
          <w:szCs w:val="24"/>
        </w:rPr>
        <w:t xml:space="preserve"> Group</w:t>
      </w:r>
    </w:p>
    <w:p w:rsidR="00BD3715" w:rsidRDefault="00CB6A7C">
      <w:pPr>
        <w:rPr>
          <w:rFonts w:asciiTheme="minorEastAsia" w:hAnsiTheme="minorEastAsia" w:cs="宋体"/>
          <w:kern w:val="0"/>
          <w:sz w:val="24"/>
          <w:szCs w:val="24"/>
        </w:rPr>
      </w:pPr>
      <w:r>
        <w:rPr>
          <w:rFonts w:asciiTheme="minorEastAsia" w:hAnsiTheme="minorEastAsia" w:cs="宋体"/>
          <w:kern w:val="0"/>
          <w:sz w:val="24"/>
          <w:szCs w:val="24"/>
        </w:rPr>
        <w:t>电话：+86 21 5137 075</w:t>
      </w:r>
      <w:r>
        <w:rPr>
          <w:rFonts w:asciiTheme="minorEastAsia" w:hAnsiTheme="minorEastAsia" w:cs="宋体" w:hint="eastAsia"/>
          <w:kern w:val="0"/>
          <w:sz w:val="24"/>
          <w:szCs w:val="24"/>
        </w:rPr>
        <w:t>1</w:t>
      </w:r>
    </w:p>
    <w:p w:rsidR="00BD3715" w:rsidRDefault="00CB6A7C">
      <w:pPr>
        <w:rPr>
          <w:rFonts w:asciiTheme="minorEastAsia" w:hAnsiTheme="minorEastAsia" w:cs="宋体"/>
          <w:kern w:val="0"/>
          <w:sz w:val="24"/>
          <w:szCs w:val="24"/>
        </w:rPr>
      </w:pPr>
      <w:r>
        <w:rPr>
          <w:rFonts w:asciiTheme="minorEastAsia" w:hAnsiTheme="minorEastAsia" w:cs="宋体"/>
          <w:kern w:val="0"/>
          <w:sz w:val="24"/>
          <w:szCs w:val="24"/>
        </w:rPr>
        <w:t>传真：+86 21 5137 1368</w:t>
      </w:r>
    </w:p>
    <w:p w:rsidR="00BD3715" w:rsidRDefault="00CB6A7C">
      <w:pPr>
        <w:rPr>
          <w:rFonts w:asciiTheme="minorEastAsia" w:hAnsiTheme="minorEastAsia" w:cs="宋体"/>
          <w:kern w:val="0"/>
          <w:sz w:val="24"/>
          <w:szCs w:val="24"/>
        </w:rPr>
      </w:pPr>
      <w:r>
        <w:rPr>
          <w:rFonts w:asciiTheme="minorEastAsia" w:hAnsiTheme="minorEastAsia" w:cs="宋体"/>
          <w:kern w:val="0"/>
          <w:sz w:val="24"/>
          <w:szCs w:val="24"/>
        </w:rPr>
        <w:t>电子邮件：</w:t>
      </w:r>
      <w:hyperlink r:id="rId11" w:history="1">
        <w:r>
          <w:rPr>
            <w:rFonts w:asciiTheme="minorEastAsia" w:hAnsiTheme="minorEastAsia" w:cs="宋体" w:hint="eastAsia"/>
            <w:kern w:val="0"/>
            <w:sz w:val="24"/>
            <w:szCs w:val="24"/>
          </w:rPr>
          <w:t>henry</w:t>
        </w:r>
        <w:r>
          <w:rPr>
            <w:rFonts w:asciiTheme="minorEastAsia" w:hAnsiTheme="minorEastAsia" w:cs="宋体"/>
            <w:kern w:val="0"/>
            <w:sz w:val="24"/>
            <w:szCs w:val="24"/>
          </w:rPr>
          <w:t>.</w:t>
        </w:r>
        <w:r>
          <w:rPr>
            <w:rFonts w:asciiTheme="minorEastAsia" w:hAnsiTheme="minorEastAsia" w:cs="宋体" w:hint="eastAsia"/>
            <w:kern w:val="0"/>
            <w:sz w:val="24"/>
            <w:szCs w:val="24"/>
          </w:rPr>
          <w:t>ye</w:t>
        </w:r>
        <w:r>
          <w:rPr>
            <w:rFonts w:asciiTheme="minorEastAsia" w:hAnsiTheme="minorEastAsia" w:cs="宋体"/>
            <w:kern w:val="0"/>
            <w:sz w:val="24"/>
            <w:szCs w:val="24"/>
          </w:rPr>
          <w:t>@chinabio.com</w:t>
        </w:r>
      </w:hyperlink>
    </w:p>
    <w:sectPr w:rsidR="00BD3715" w:rsidSect="00BD3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741" w:rsidRDefault="00A04741" w:rsidP="001D6603">
      <w:r>
        <w:separator/>
      </w:r>
    </w:p>
  </w:endnote>
  <w:endnote w:type="continuationSeparator" w:id="0">
    <w:p w:rsidR="00A04741" w:rsidRDefault="00A04741" w:rsidP="001D6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741" w:rsidRDefault="00A04741" w:rsidP="001D6603">
      <w:r>
        <w:separator/>
      </w:r>
    </w:p>
  </w:footnote>
  <w:footnote w:type="continuationSeparator" w:id="0">
    <w:p w:rsidR="00A04741" w:rsidRDefault="00A04741" w:rsidP="001D6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A18A8"/>
    <w:multiLevelType w:val="multilevel"/>
    <w:tmpl w:val="668A18A8"/>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DD7"/>
    <w:rsid w:val="00042509"/>
    <w:rsid w:val="00181905"/>
    <w:rsid w:val="001D6603"/>
    <w:rsid w:val="003E22B0"/>
    <w:rsid w:val="004A7714"/>
    <w:rsid w:val="00791C9F"/>
    <w:rsid w:val="008F59B5"/>
    <w:rsid w:val="00A04741"/>
    <w:rsid w:val="00A20DD7"/>
    <w:rsid w:val="00A92D2B"/>
    <w:rsid w:val="00BD3715"/>
    <w:rsid w:val="00CB6A7C"/>
    <w:rsid w:val="00D95435"/>
    <w:rsid w:val="00DE7169"/>
    <w:rsid w:val="09222CBE"/>
    <w:rsid w:val="4BCC0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1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D3715"/>
    <w:rPr>
      <w:sz w:val="18"/>
      <w:szCs w:val="18"/>
    </w:rPr>
  </w:style>
  <w:style w:type="paragraph" w:styleId="a4">
    <w:name w:val="footer"/>
    <w:basedOn w:val="a"/>
    <w:link w:val="Char0"/>
    <w:uiPriority w:val="99"/>
    <w:unhideWhenUsed/>
    <w:qFormat/>
    <w:rsid w:val="00BD3715"/>
    <w:pPr>
      <w:tabs>
        <w:tab w:val="center" w:pos="4153"/>
        <w:tab w:val="right" w:pos="8306"/>
      </w:tabs>
      <w:snapToGrid w:val="0"/>
      <w:jc w:val="left"/>
    </w:pPr>
    <w:rPr>
      <w:sz w:val="18"/>
      <w:szCs w:val="18"/>
    </w:rPr>
  </w:style>
  <w:style w:type="paragraph" w:styleId="a5">
    <w:name w:val="header"/>
    <w:basedOn w:val="a"/>
    <w:link w:val="Char1"/>
    <w:uiPriority w:val="99"/>
    <w:unhideWhenUsed/>
    <w:rsid w:val="00BD371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D3715"/>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sid w:val="00BD3715"/>
    <w:rPr>
      <w:b/>
      <w:bCs/>
    </w:rPr>
  </w:style>
  <w:style w:type="character" w:styleId="a8">
    <w:name w:val="FollowedHyperlink"/>
    <w:basedOn w:val="a0"/>
    <w:uiPriority w:val="99"/>
    <w:unhideWhenUsed/>
    <w:qFormat/>
    <w:rsid w:val="00BD3715"/>
    <w:rPr>
      <w:color w:val="800080" w:themeColor="followedHyperlink"/>
      <w:u w:val="single"/>
    </w:rPr>
  </w:style>
  <w:style w:type="character" w:styleId="a9">
    <w:name w:val="Emphasis"/>
    <w:basedOn w:val="a0"/>
    <w:uiPriority w:val="20"/>
    <w:qFormat/>
    <w:rsid w:val="00BD3715"/>
    <w:rPr>
      <w:i/>
      <w:iCs/>
    </w:rPr>
  </w:style>
  <w:style w:type="character" w:styleId="aa">
    <w:name w:val="Hyperlink"/>
    <w:basedOn w:val="a0"/>
    <w:uiPriority w:val="99"/>
    <w:unhideWhenUsed/>
    <w:rsid w:val="00BD3715"/>
    <w:rPr>
      <w:color w:val="0000FF"/>
      <w:u w:val="single"/>
    </w:rPr>
  </w:style>
  <w:style w:type="character" w:customStyle="1" w:styleId="Char">
    <w:name w:val="批注框文本 Char"/>
    <w:basedOn w:val="a0"/>
    <w:link w:val="a3"/>
    <w:uiPriority w:val="99"/>
    <w:semiHidden/>
    <w:rsid w:val="00BD3715"/>
    <w:rPr>
      <w:sz w:val="18"/>
      <w:szCs w:val="18"/>
    </w:rPr>
  </w:style>
  <w:style w:type="character" w:customStyle="1" w:styleId="Char1">
    <w:name w:val="页眉 Char"/>
    <w:basedOn w:val="a0"/>
    <w:link w:val="a5"/>
    <w:uiPriority w:val="99"/>
    <w:semiHidden/>
    <w:rsid w:val="00BD3715"/>
    <w:rPr>
      <w:sz w:val="18"/>
      <w:szCs w:val="18"/>
    </w:rPr>
  </w:style>
  <w:style w:type="character" w:customStyle="1" w:styleId="Char0">
    <w:name w:val="页脚 Char"/>
    <w:basedOn w:val="a0"/>
    <w:link w:val="a4"/>
    <w:uiPriority w:val="99"/>
    <w:semiHidden/>
    <w:qFormat/>
    <w:rsid w:val="00BD371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meng@chinabio.com" TargetMode="External"/><Relationship Id="rId5" Type="http://schemas.openxmlformats.org/officeDocument/2006/relationships/webSettings" Target="webSettings.xml"/><Relationship Id="rId10" Type="http://schemas.openxmlformats.org/officeDocument/2006/relationships/hyperlink" Target="http://www.chinabio.com/events/CBPF2017/cn/generalregistration" TargetMode="External"/><Relationship Id="rId4" Type="http://schemas.openxmlformats.org/officeDocument/2006/relationships/settings" Target="settings.xml"/><Relationship Id="rId9" Type="http://schemas.openxmlformats.org/officeDocument/2006/relationships/hyperlink" Target="http://www.cbpf2017.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5</cp:revision>
  <dcterms:created xsi:type="dcterms:W3CDTF">2015-02-13T03:02:00Z</dcterms:created>
  <dcterms:modified xsi:type="dcterms:W3CDTF">2017-03-16T03:25:00Z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